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9727" w14:textId="3A261C8F" w:rsidR="000B30C6" w:rsidRDefault="000B30C6" w:rsidP="00C72464">
      <w:pPr>
        <w:jc w:val="center"/>
      </w:pPr>
      <w:bookmarkStart w:id="0" w:name="_Hlk67464902"/>
      <w:bookmarkStart w:id="1" w:name="_Hlk166844725"/>
      <w:r w:rsidRPr="00D01087">
        <w:rPr>
          <w:noProof/>
        </w:rPr>
        <w:drawing>
          <wp:anchor distT="0" distB="0" distL="114300" distR="114300" simplePos="0" relativeHeight="251659264" behindDoc="0" locked="0" layoutInCell="1" allowOverlap="1" wp14:anchorId="63E5B369" wp14:editId="1E954609">
            <wp:simplePos x="0" y="0"/>
            <wp:positionH relativeFrom="column">
              <wp:posOffset>-222002</wp:posOffset>
            </wp:positionH>
            <wp:positionV relativeFrom="paragraph">
              <wp:posOffset>-298229</wp:posOffset>
            </wp:positionV>
            <wp:extent cx="1878330" cy="1031487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6" r="45413" b="18627"/>
                    <a:stretch/>
                  </pic:blipFill>
                  <pic:spPr bwMode="auto">
                    <a:xfrm>
                      <a:off x="0" y="0"/>
                      <a:ext cx="1878330" cy="103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E6828" w14:textId="5008FAFA" w:rsidR="000B30C6" w:rsidRDefault="000B30C6" w:rsidP="00C72464">
      <w:pPr>
        <w:jc w:val="center"/>
      </w:pPr>
    </w:p>
    <w:p w14:paraId="435FA88D" w14:textId="77777777" w:rsidR="000B30C6" w:rsidRDefault="000B30C6" w:rsidP="00C72464">
      <w:pPr>
        <w:jc w:val="center"/>
      </w:pPr>
    </w:p>
    <w:p w14:paraId="5D3CC076" w14:textId="63225CDC" w:rsidR="000B30C6" w:rsidRDefault="000B30C6" w:rsidP="00C72464">
      <w:pPr>
        <w:jc w:val="center"/>
      </w:pPr>
    </w:p>
    <w:p w14:paraId="6DEB2F5D" w14:textId="6646E3E0" w:rsidR="000B30C6" w:rsidRDefault="000B30C6" w:rsidP="000B30C6"/>
    <w:p w14:paraId="008E7251" w14:textId="77777777" w:rsidR="000B30C6" w:rsidRPr="000B30C6" w:rsidRDefault="000B30C6" w:rsidP="000B30C6"/>
    <w:bookmarkEnd w:id="0"/>
    <w:p w14:paraId="0F0115F2" w14:textId="77777777" w:rsidR="00C72464" w:rsidRPr="00C72464" w:rsidRDefault="00C72464" w:rsidP="00C72464">
      <w:pPr>
        <w:spacing w:before="240"/>
        <w:jc w:val="center"/>
        <w:rPr>
          <w:b/>
          <w:sz w:val="24"/>
          <w:szCs w:val="24"/>
        </w:rPr>
      </w:pPr>
      <w:r w:rsidRPr="00C72464">
        <w:rPr>
          <w:b/>
          <w:sz w:val="24"/>
          <w:szCs w:val="24"/>
        </w:rPr>
        <w:t>ОГБПОУ «ТОМСКИЙ ТЕХНИКУМ ИНФОРМАЦИОННЫХ ТЕХНОЛОГИЙ»</w:t>
      </w:r>
    </w:p>
    <w:p w14:paraId="7EC1F351" w14:textId="2671375E" w:rsidR="00C72464" w:rsidRDefault="00C72464" w:rsidP="000B30C6">
      <w:pPr>
        <w:jc w:val="center"/>
        <w:rPr>
          <w:b/>
          <w:sz w:val="24"/>
          <w:szCs w:val="24"/>
        </w:rPr>
      </w:pPr>
      <w:r w:rsidRPr="00C72464">
        <w:rPr>
          <w:b/>
          <w:sz w:val="24"/>
          <w:szCs w:val="24"/>
        </w:rPr>
        <w:t>ЦЕНТР ОПЕРЕЖАЮЩЕЙ ПРОФЕССИОНАЛЬНОЙ ПОДГОТОВКИ ТОМСКОЙ ОБЛАСТИ</w:t>
      </w:r>
      <w:r w:rsidR="000B30C6">
        <w:rPr>
          <w:b/>
          <w:sz w:val="24"/>
          <w:szCs w:val="24"/>
        </w:rPr>
        <w:t xml:space="preserve"> </w:t>
      </w:r>
      <w:r w:rsidRPr="000B30C6">
        <w:rPr>
          <w:b/>
          <w:sz w:val="24"/>
          <w:szCs w:val="24"/>
        </w:rPr>
        <w:t>(ЦОПП ТО)</w:t>
      </w:r>
    </w:p>
    <w:p w14:paraId="6065E77F" w14:textId="77777777" w:rsidR="000B30C6" w:rsidRDefault="000B30C6" w:rsidP="000B30C6">
      <w:pPr>
        <w:rPr>
          <w:b/>
          <w:sz w:val="24"/>
          <w:szCs w:val="24"/>
        </w:rPr>
      </w:pPr>
    </w:p>
    <w:p w14:paraId="53A7E466" w14:textId="2720630F" w:rsidR="00C72464" w:rsidRDefault="00C72464" w:rsidP="00C72464">
      <w:pPr>
        <w:pBdr>
          <w:bottom w:val="single" w:sz="12" w:space="1" w:color="auto"/>
        </w:pBdr>
        <w:spacing w:before="240"/>
        <w:jc w:val="center"/>
        <w:rPr>
          <w:sz w:val="24"/>
        </w:rPr>
      </w:pPr>
      <w:r w:rsidRPr="00C72464">
        <w:rPr>
          <w:sz w:val="24"/>
        </w:rPr>
        <w:t>Заявка на участие в летней профориентационной смене</w:t>
      </w:r>
    </w:p>
    <w:p w14:paraId="20850128" w14:textId="77777777" w:rsidR="000B30C6" w:rsidRPr="00C72464" w:rsidRDefault="000B30C6" w:rsidP="00C72464">
      <w:pPr>
        <w:pBdr>
          <w:bottom w:val="single" w:sz="12" w:space="1" w:color="auto"/>
        </w:pBdr>
        <w:spacing w:before="240"/>
        <w:jc w:val="center"/>
        <w:rPr>
          <w:sz w:val="24"/>
        </w:rPr>
      </w:pPr>
    </w:p>
    <w:p w14:paraId="5F62E352" w14:textId="460B36CE" w:rsidR="00C72464" w:rsidRPr="00C72464" w:rsidRDefault="00C72464" w:rsidP="00C72464">
      <w:pPr>
        <w:pBdr>
          <w:bottom w:val="single" w:sz="12" w:space="1" w:color="auto"/>
        </w:pBdr>
        <w:spacing w:before="240"/>
        <w:jc w:val="both"/>
        <w:rPr>
          <w:b/>
          <w:sz w:val="24"/>
        </w:rPr>
      </w:pPr>
      <w:r w:rsidRPr="00C72464">
        <w:rPr>
          <w:b/>
          <w:sz w:val="24"/>
        </w:rPr>
        <w:t>1. "Полная профориентация" с 17 по 21 июня с 10:00 до 13:00</w:t>
      </w:r>
    </w:p>
    <w:p w14:paraId="6FB79BD3" w14:textId="77777777" w:rsid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  <w:r w:rsidRPr="00C72464">
        <w:rPr>
          <w:sz w:val="24"/>
        </w:rPr>
        <w:t>Мероприяти</w:t>
      </w:r>
      <w:r>
        <w:rPr>
          <w:sz w:val="24"/>
        </w:rPr>
        <w:t>я</w:t>
      </w:r>
      <w:r w:rsidRPr="00C72464">
        <w:rPr>
          <w:sz w:val="24"/>
        </w:rPr>
        <w:t xml:space="preserve"> буд</w:t>
      </w:r>
      <w:r>
        <w:rPr>
          <w:sz w:val="24"/>
        </w:rPr>
        <w:t>у</w:t>
      </w:r>
      <w:r w:rsidRPr="00C72464">
        <w:rPr>
          <w:sz w:val="24"/>
        </w:rPr>
        <w:t>т проходить на базе Центра опережающей профессиональной подготовки Томской области по адресу: г. Томск, Московский тракт, 12.</w:t>
      </w:r>
    </w:p>
    <w:p w14:paraId="71E1E217" w14:textId="07D8B2F4" w:rsidR="00C72464" w:rsidRPr="00C72464" w:rsidRDefault="00C72464" w:rsidP="00C72464">
      <w:pPr>
        <w:pBdr>
          <w:bottom w:val="single" w:sz="12" w:space="1" w:color="auto"/>
        </w:pBdr>
        <w:spacing w:before="240"/>
        <w:jc w:val="both"/>
        <w:rPr>
          <w:b/>
          <w:sz w:val="24"/>
        </w:rPr>
      </w:pPr>
      <w:r w:rsidRPr="00C72464">
        <w:rPr>
          <w:sz w:val="24"/>
        </w:rPr>
        <w:t xml:space="preserve"> </w:t>
      </w:r>
      <w:r w:rsidRPr="00C72464">
        <w:rPr>
          <w:b/>
          <w:sz w:val="24"/>
        </w:rPr>
        <w:t>2. "Цифровое лето 2.0" с 8 по 12 июля с 10:00 до 13:00</w:t>
      </w:r>
    </w:p>
    <w:p w14:paraId="01AB70B0" w14:textId="77777777" w:rsid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  <w:r w:rsidRPr="00C72464">
        <w:rPr>
          <w:sz w:val="24"/>
        </w:rPr>
        <w:t>Мероприяти</w:t>
      </w:r>
      <w:r>
        <w:rPr>
          <w:sz w:val="24"/>
        </w:rPr>
        <w:t>я</w:t>
      </w:r>
      <w:r w:rsidRPr="00C72464">
        <w:rPr>
          <w:sz w:val="24"/>
        </w:rPr>
        <w:t xml:space="preserve"> буд</w:t>
      </w:r>
      <w:r>
        <w:rPr>
          <w:sz w:val="24"/>
        </w:rPr>
        <w:t>у</w:t>
      </w:r>
      <w:r w:rsidRPr="00C72464">
        <w:rPr>
          <w:sz w:val="24"/>
        </w:rPr>
        <w:t>т проходить на базе Центра опережающей профессиональной подготовки Томской области по адресу: г. Томск, Московский тракт, 12.</w:t>
      </w:r>
      <w:r>
        <w:rPr>
          <w:sz w:val="24"/>
        </w:rPr>
        <w:br/>
        <w:t>Возможны выезды в другие места, вся информация сообщается заранее законному представителю.</w:t>
      </w:r>
    </w:p>
    <w:p w14:paraId="7712952D" w14:textId="78FB6848" w:rsid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  <w:r>
        <w:rPr>
          <w:sz w:val="24"/>
        </w:rPr>
        <w:t>Участие бесплатное. Питание не предусмотрено.</w:t>
      </w:r>
      <w:bookmarkEnd w:id="1"/>
    </w:p>
    <w:p w14:paraId="5FDC8565" w14:textId="23BD14B2" w:rsidR="00C72464" w:rsidRPr="00F9252C" w:rsidRDefault="00C72464" w:rsidP="00C72464">
      <w:pPr>
        <w:pBdr>
          <w:bottom w:val="single" w:sz="12" w:space="1" w:color="auto"/>
        </w:pBdr>
        <w:spacing w:before="240"/>
        <w:jc w:val="both"/>
        <w:rPr>
          <w:i/>
          <w:sz w:val="24"/>
        </w:rPr>
      </w:pPr>
      <w:r w:rsidRPr="00F9252C">
        <w:rPr>
          <w:i/>
          <w:sz w:val="24"/>
        </w:rPr>
        <w:t>Заявка считается при</w:t>
      </w:r>
      <w:bookmarkStart w:id="2" w:name="_GoBack"/>
      <w:bookmarkEnd w:id="2"/>
      <w:r w:rsidRPr="00F9252C">
        <w:rPr>
          <w:i/>
          <w:sz w:val="24"/>
        </w:rPr>
        <w:t>нятой</w:t>
      </w:r>
      <w:r w:rsidR="00F9252C" w:rsidRPr="00F9252C">
        <w:rPr>
          <w:i/>
          <w:sz w:val="24"/>
        </w:rPr>
        <w:t>,</w:t>
      </w:r>
      <w:r w:rsidRPr="00F9252C">
        <w:rPr>
          <w:i/>
          <w:sz w:val="24"/>
        </w:rPr>
        <w:t xml:space="preserve"> после ответного электронного письма или телефонного звонка</w:t>
      </w:r>
      <w:r w:rsidR="00F9252C" w:rsidRPr="00F9252C">
        <w:rPr>
          <w:i/>
          <w:sz w:val="24"/>
        </w:rPr>
        <w:t xml:space="preserve"> от сотрудников Центра</w:t>
      </w:r>
      <w:r w:rsidRPr="00F9252C">
        <w:rPr>
          <w:i/>
          <w:sz w:val="24"/>
        </w:rPr>
        <w:t>.</w:t>
      </w:r>
    </w:p>
    <w:p w14:paraId="7F94336A" w14:textId="2A9B6050" w:rsidR="00C72464" w:rsidRP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  <w:r w:rsidRPr="00C72464">
        <w:rPr>
          <w:sz w:val="24"/>
        </w:rPr>
        <w:t>Если у вас возникли вопросы, мож</w:t>
      </w:r>
      <w:r w:rsidR="000B30C6">
        <w:rPr>
          <w:sz w:val="24"/>
        </w:rPr>
        <w:t>ете</w:t>
      </w:r>
      <w:r w:rsidRPr="00C72464">
        <w:rPr>
          <w:sz w:val="24"/>
        </w:rPr>
        <w:t xml:space="preserve"> обращаться к профконсультанту Центра опережающей профессиональной подготовки</w:t>
      </w:r>
      <w:r w:rsidR="000B30C6">
        <w:rPr>
          <w:sz w:val="24"/>
        </w:rPr>
        <w:t xml:space="preserve">: </w:t>
      </w:r>
    </w:p>
    <w:p w14:paraId="1A6CD43C" w14:textId="19DA7094" w:rsid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  <w:r w:rsidRPr="00C72464">
        <w:rPr>
          <w:sz w:val="24"/>
        </w:rPr>
        <w:t>Василина Сергеевна Ким +7-952-894-56-84</w:t>
      </w:r>
      <w:r w:rsidR="000B30C6">
        <w:rPr>
          <w:sz w:val="24"/>
        </w:rPr>
        <w:t>,</w:t>
      </w:r>
    </w:p>
    <w:p w14:paraId="5FCAE1B9" w14:textId="77777777" w:rsidR="00C72464" w:rsidRPr="00C72464" w:rsidRDefault="00C72464" w:rsidP="00C72464">
      <w:pPr>
        <w:pBdr>
          <w:bottom w:val="single" w:sz="12" w:space="1" w:color="auto"/>
        </w:pBdr>
        <w:spacing w:before="240"/>
        <w:jc w:val="both"/>
        <w:rPr>
          <w:sz w:val="24"/>
        </w:rPr>
      </w:pPr>
    </w:p>
    <w:p w14:paraId="2E0B2F0F" w14:textId="547968FB" w:rsidR="00C72464" w:rsidRDefault="00C72464" w:rsidP="00C724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3"/>
        <w:gridCol w:w="1987"/>
        <w:gridCol w:w="1275"/>
        <w:gridCol w:w="1774"/>
        <w:gridCol w:w="1822"/>
        <w:gridCol w:w="1233"/>
      </w:tblGrid>
      <w:tr w:rsidR="000E5B4F" w:rsidRPr="00C72464" w14:paraId="7175EAFB" w14:textId="2CF4678D" w:rsidTr="000E5B4F">
        <w:tc>
          <w:tcPr>
            <w:tcW w:w="765" w:type="dxa"/>
          </w:tcPr>
          <w:p w14:paraId="7D9FA0E8" w14:textId="4D17FDE1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Название смены</w:t>
            </w:r>
          </w:p>
        </w:tc>
        <w:tc>
          <w:tcPr>
            <w:tcW w:w="2084" w:type="dxa"/>
          </w:tcPr>
          <w:p w14:paraId="343D84A2" w14:textId="3FBE2BB5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ФИО законного представителя</w:t>
            </w:r>
          </w:p>
        </w:tc>
        <w:tc>
          <w:tcPr>
            <w:tcW w:w="1387" w:type="dxa"/>
          </w:tcPr>
          <w:p w14:paraId="3715FD04" w14:textId="7AC52F01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1870" w:type="dxa"/>
          </w:tcPr>
          <w:p w14:paraId="619844D6" w14:textId="639CE560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17" w:type="dxa"/>
          </w:tcPr>
          <w:p w14:paraId="2995C366" w14:textId="072E1D55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321" w:type="dxa"/>
          </w:tcPr>
          <w:p w14:paraId="37355BCC" w14:textId="0D320853" w:rsidR="000E5B4F" w:rsidRPr="000E5B4F" w:rsidRDefault="000E5B4F" w:rsidP="00C72464">
            <w:pPr>
              <w:jc w:val="center"/>
              <w:rPr>
                <w:b/>
                <w:sz w:val="24"/>
                <w:szCs w:val="24"/>
              </w:rPr>
            </w:pPr>
            <w:r w:rsidRPr="000E5B4F">
              <w:rPr>
                <w:b/>
                <w:sz w:val="24"/>
                <w:szCs w:val="24"/>
              </w:rPr>
              <w:t>Возраст ребенка</w:t>
            </w:r>
          </w:p>
        </w:tc>
      </w:tr>
      <w:tr w:rsidR="000E5B4F" w:rsidRPr="00C72464" w14:paraId="458CC7D4" w14:textId="150F7734" w:rsidTr="000E5B4F">
        <w:tc>
          <w:tcPr>
            <w:tcW w:w="765" w:type="dxa"/>
          </w:tcPr>
          <w:p w14:paraId="6DBB7E27" w14:textId="77777777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3C49199" w14:textId="6FECE288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7128282" w14:textId="77777777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5C258C97" w14:textId="77777777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278F751E" w14:textId="77777777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14:paraId="0D5CD46B" w14:textId="77777777" w:rsidR="000E5B4F" w:rsidRPr="00C72464" w:rsidRDefault="000E5B4F" w:rsidP="00C72464">
            <w:pPr>
              <w:rPr>
                <w:sz w:val="28"/>
                <w:szCs w:val="28"/>
              </w:rPr>
            </w:pPr>
          </w:p>
        </w:tc>
      </w:tr>
    </w:tbl>
    <w:p w14:paraId="50BD435E" w14:textId="77777777" w:rsidR="00C72464" w:rsidRPr="00C72464" w:rsidRDefault="00C72464" w:rsidP="00C72464"/>
    <w:sectPr w:rsidR="00C72464" w:rsidRPr="00C72464" w:rsidSect="00C72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5"/>
    <w:rsid w:val="000B30C6"/>
    <w:rsid w:val="000E5B4F"/>
    <w:rsid w:val="00186BFE"/>
    <w:rsid w:val="005609B6"/>
    <w:rsid w:val="00814490"/>
    <w:rsid w:val="00906A06"/>
    <w:rsid w:val="00A60796"/>
    <w:rsid w:val="00A65FA5"/>
    <w:rsid w:val="00C72464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5DF2"/>
  <w15:chartTrackingRefBased/>
  <w15:docId w15:val="{AFE5C82C-EC02-4469-9FE6-F31E6692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4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64"/>
    <w:rPr>
      <w:color w:val="0563C1" w:themeColor="hyperlink"/>
      <w:u w:val="single"/>
    </w:rPr>
  </w:style>
  <w:style w:type="table" w:customStyle="1" w:styleId="TableGrid">
    <w:name w:val="TableGrid"/>
    <w:rsid w:val="00C724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72464"/>
    <w:rPr>
      <w:b/>
      <w:bCs/>
    </w:rPr>
  </w:style>
  <w:style w:type="table" w:styleId="a5">
    <w:name w:val="Table Grid"/>
    <w:basedOn w:val="a1"/>
    <w:uiPriority w:val="39"/>
    <w:rsid w:val="00C7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Василина Сергеевна</dc:creator>
  <cp:keywords/>
  <dc:description/>
  <cp:lastModifiedBy>Ким Василина Сергеевна</cp:lastModifiedBy>
  <cp:revision>6</cp:revision>
  <dcterms:created xsi:type="dcterms:W3CDTF">2024-05-17T06:18:00Z</dcterms:created>
  <dcterms:modified xsi:type="dcterms:W3CDTF">2024-05-21T02:47:00Z</dcterms:modified>
</cp:coreProperties>
</file>